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B3" w:rsidRDefault="0090206D">
      <w:pPr>
        <w:wordWrap w:val="0"/>
        <w:spacing w:line="680" w:lineRule="atLeast"/>
        <w:jc w:val="center"/>
        <w:textAlignment w:val="baseline"/>
        <w:rPr>
          <w:rFonts w:hint="eastAsia"/>
        </w:rPr>
      </w:pPr>
      <w:r>
        <w:rPr>
          <w:rFonts w:ascii="宋体" w:eastAsia="宋体" w:hAnsi="宋体" w:cs="宋体"/>
          <w:color w:val="000000"/>
          <w:sz w:val="26"/>
        </w:rPr>
        <w:t>陕西众泰慈善基金会信息公开制度</w:t>
      </w:r>
    </w:p>
    <w:p w:rsidR="00A232B3" w:rsidRDefault="00A232B3">
      <w:pPr>
        <w:wordWrap w:val="0"/>
        <w:spacing w:line="680" w:lineRule="exact"/>
        <w:jc w:val="center"/>
        <w:textAlignment w:val="baseline"/>
        <w:rPr>
          <w:rFonts w:hint="eastAsia"/>
        </w:rPr>
      </w:pPr>
    </w:p>
    <w:p w:rsidR="00A232B3" w:rsidRDefault="0090206D">
      <w:pPr>
        <w:wordWrap w:val="0"/>
        <w:spacing w:line="700" w:lineRule="atLeast"/>
        <w:ind w:left="840" w:hanging="760"/>
        <w:textAlignment w:val="baseline"/>
        <w:rPr>
          <w:rFonts w:hint="eastAsia"/>
        </w:rPr>
      </w:pPr>
      <w:r>
        <w:rPr>
          <w:rFonts w:ascii="宋体" w:eastAsia="宋体" w:hAnsi="宋体" w:cs="宋体"/>
          <w:color w:val="000000"/>
          <w:sz w:val="26"/>
        </w:rPr>
        <w:t>第一条</w:t>
      </w:r>
      <w:r>
        <w:rPr>
          <w:rFonts w:ascii="宋体" w:eastAsia="宋体" w:hAnsi="宋体" w:cs="宋体" w:hint="eastAsia"/>
          <w:color w:val="000000"/>
          <w:sz w:val="26"/>
        </w:rPr>
        <w:t xml:space="preserve"> </w:t>
      </w:r>
      <w:r>
        <w:rPr>
          <w:rFonts w:ascii="宋体" w:eastAsia="宋体" w:hAnsi="宋体" w:cs="宋体"/>
          <w:color w:val="000000"/>
          <w:sz w:val="26"/>
        </w:rPr>
        <w:t>为了规范本基金会的信息公布活动，增强管理透明度，提高社会公信力，依照《中华人民共和国公益事业捐赠法》、</w:t>
      </w:r>
      <w:r>
        <w:rPr>
          <w:rFonts w:ascii="宋体" w:eastAsia="宋体" w:hAnsi="宋体" w:cs="宋体"/>
          <w:color w:val="000000"/>
          <w:sz w:val="26"/>
        </w:rPr>
        <w:t>《基金会管理条例》、</w:t>
      </w:r>
      <w:r>
        <w:rPr>
          <w:rFonts w:ascii="宋体" w:eastAsia="宋体" w:hAnsi="宋体" w:cs="宋体"/>
          <w:color w:val="000000"/>
          <w:sz w:val="26"/>
        </w:rPr>
        <w:t>《基金会信息公布办法》、</w:t>
      </w:r>
      <w:r>
        <w:rPr>
          <w:rFonts w:ascii="宋体" w:eastAsia="宋体" w:hAnsi="宋体" w:cs="宋体"/>
          <w:color w:val="000000"/>
          <w:sz w:val="26"/>
        </w:rPr>
        <w:t>《公益慈善捐助信息公开指引》等相关法律法规和规章，制定陕西众泰慈善基金会信息公开管理制度。</w:t>
      </w:r>
    </w:p>
    <w:p w:rsidR="00A232B3" w:rsidRDefault="0090206D">
      <w:pPr>
        <w:wordWrap w:val="0"/>
        <w:spacing w:line="700" w:lineRule="atLeast"/>
        <w:ind w:left="840" w:right="60" w:hanging="760"/>
        <w:textAlignment w:val="baseline"/>
        <w:rPr>
          <w:rFonts w:hint="eastAsia"/>
        </w:rPr>
      </w:pPr>
      <w:r>
        <w:rPr>
          <w:rFonts w:ascii="宋体" w:eastAsia="宋体" w:hAnsi="宋体" w:cs="宋体"/>
          <w:color w:val="000000"/>
          <w:sz w:val="26"/>
        </w:rPr>
        <w:t>第二条</w:t>
      </w:r>
      <w:r>
        <w:rPr>
          <w:rFonts w:ascii="宋体" w:eastAsia="宋体" w:hAnsi="宋体" w:cs="宋体" w:hint="eastAsia"/>
          <w:color w:val="000000"/>
          <w:sz w:val="26"/>
        </w:rPr>
        <w:t xml:space="preserve"> </w:t>
      </w:r>
      <w:r>
        <w:rPr>
          <w:rFonts w:ascii="宋体" w:eastAsia="宋体" w:hAnsi="宋体" w:cs="宋体"/>
          <w:color w:val="000000"/>
          <w:sz w:val="26"/>
        </w:rPr>
        <w:t>陕西众泰慈善基金会公开各项业务活动信息、管理信息，基金会将根据信息公开管理制度的要求，切实开展各项信息公开工作，满足管理机关以及社会公众对陕西众泰慈善基金会信息</w:t>
      </w:r>
      <w:r>
        <w:rPr>
          <w:rFonts w:ascii="宋体" w:eastAsia="宋体" w:hAnsi="宋体" w:cs="宋体"/>
          <w:color w:val="000000"/>
          <w:sz w:val="26"/>
        </w:rPr>
        <w:t>公开的要求，并保障捐赠人和社会公众的知情权、监督权等合法权益。</w:t>
      </w:r>
    </w:p>
    <w:p w:rsidR="00A232B3" w:rsidRDefault="0090206D">
      <w:pPr>
        <w:wordWrap w:val="0"/>
        <w:spacing w:line="700" w:lineRule="atLeast"/>
        <w:ind w:left="840" w:right="320" w:hanging="760"/>
        <w:textAlignment w:val="baseline"/>
        <w:rPr>
          <w:rFonts w:hint="eastAsia"/>
        </w:rPr>
      </w:pPr>
      <w:r>
        <w:rPr>
          <w:rFonts w:ascii="宋体" w:eastAsia="宋体" w:hAnsi="宋体" w:cs="宋体"/>
          <w:color w:val="000000"/>
          <w:sz w:val="26"/>
        </w:rPr>
        <w:t>第三条</w:t>
      </w:r>
      <w:r>
        <w:rPr>
          <w:rFonts w:ascii="宋体" w:eastAsia="宋体" w:hAnsi="宋体" w:cs="宋体" w:hint="eastAsia"/>
          <w:color w:val="000000"/>
          <w:sz w:val="26"/>
        </w:rPr>
        <w:t xml:space="preserve"> </w:t>
      </w:r>
      <w:r>
        <w:rPr>
          <w:rFonts w:ascii="宋体" w:eastAsia="宋体" w:hAnsi="宋体" w:cs="宋体"/>
          <w:color w:val="000000"/>
          <w:sz w:val="26"/>
        </w:rPr>
        <w:t>陕西众泰慈善基金会的信息公开管理实行统一领导的原则。在理事会的领导下，</w:t>
      </w:r>
      <w:r>
        <w:rPr>
          <w:rFonts w:ascii="宋体" w:eastAsia="宋体" w:hAnsi="宋体" w:cs="宋体"/>
          <w:color w:val="000000"/>
          <w:sz w:val="26"/>
        </w:rPr>
        <w:t xml:space="preserve"> </w:t>
      </w:r>
      <w:r>
        <w:rPr>
          <w:rFonts w:ascii="宋体" w:eastAsia="宋体" w:hAnsi="宋体" w:cs="宋体"/>
          <w:color w:val="000000"/>
          <w:sz w:val="26"/>
        </w:rPr>
        <w:t>由秘书处统筹日常信息公开以及重大项目、重大活动和财务管理等信息公开事宜。</w:t>
      </w:r>
    </w:p>
    <w:p w:rsidR="00A232B3" w:rsidRDefault="0090206D">
      <w:pPr>
        <w:wordWrap w:val="0"/>
        <w:spacing w:line="700" w:lineRule="atLeast"/>
        <w:ind w:left="840" w:right="260" w:hanging="760"/>
        <w:textAlignment w:val="baseline"/>
        <w:rPr>
          <w:rFonts w:hint="eastAsia"/>
        </w:rPr>
      </w:pPr>
      <w:r>
        <w:rPr>
          <w:rFonts w:ascii="宋体" w:eastAsia="宋体" w:hAnsi="宋体" w:cs="宋体"/>
          <w:color w:val="000000"/>
          <w:sz w:val="26"/>
        </w:rPr>
        <w:t>第四条</w:t>
      </w:r>
      <w:r>
        <w:rPr>
          <w:rFonts w:ascii="宋体" w:eastAsia="宋体" w:hAnsi="宋体" w:cs="宋体" w:hint="eastAsia"/>
          <w:color w:val="000000"/>
          <w:sz w:val="26"/>
        </w:rPr>
        <w:t xml:space="preserve"> </w:t>
      </w:r>
      <w:r>
        <w:rPr>
          <w:rFonts w:ascii="宋体" w:eastAsia="宋体" w:hAnsi="宋体" w:cs="宋体"/>
          <w:color w:val="000000"/>
          <w:sz w:val="26"/>
        </w:rPr>
        <w:t>陕西众泰慈善基金会严格遵守相关制度，确保基金会信息真实、准确和有效。</w:t>
      </w:r>
    </w:p>
    <w:p w:rsidR="00A232B3" w:rsidRDefault="0090206D">
      <w:pPr>
        <w:wordWrap w:val="0"/>
        <w:spacing w:line="700" w:lineRule="atLeast"/>
        <w:ind w:left="840" w:right="280" w:hanging="760"/>
        <w:textAlignment w:val="baseline"/>
        <w:rPr>
          <w:rFonts w:hint="eastAsia"/>
        </w:rPr>
      </w:pPr>
      <w:r>
        <w:rPr>
          <w:rFonts w:ascii="宋体" w:eastAsia="宋体" w:hAnsi="宋体" w:cs="宋体"/>
          <w:color w:val="000000"/>
          <w:sz w:val="26"/>
        </w:rPr>
        <w:t>第五条</w:t>
      </w:r>
      <w:r>
        <w:rPr>
          <w:rFonts w:ascii="宋体" w:eastAsia="宋体" w:hAnsi="宋体" w:cs="宋体" w:hint="eastAsia"/>
          <w:color w:val="000000"/>
          <w:sz w:val="26"/>
        </w:rPr>
        <w:t xml:space="preserve"> </w:t>
      </w:r>
      <w:r>
        <w:rPr>
          <w:rFonts w:ascii="宋体" w:eastAsia="宋体" w:hAnsi="宋体" w:cs="宋体"/>
          <w:color w:val="000000"/>
          <w:sz w:val="26"/>
        </w:rPr>
        <w:t>信息公开的方式，应尽力保障捐赠人、社会公众及有关单位能够方便、完整地查阅和获取公开的信息。</w:t>
      </w:r>
    </w:p>
    <w:p w:rsidR="00A232B3" w:rsidRDefault="0090206D">
      <w:pPr>
        <w:wordWrap w:val="0"/>
        <w:spacing w:line="700" w:lineRule="atLeast"/>
        <w:ind w:left="80"/>
        <w:textAlignment w:val="baseline"/>
        <w:rPr>
          <w:rFonts w:hint="eastAsia"/>
        </w:rPr>
      </w:pPr>
      <w:r>
        <w:rPr>
          <w:rFonts w:ascii="宋体" w:eastAsia="宋体" w:hAnsi="宋体" w:cs="宋体"/>
          <w:color w:val="000000"/>
          <w:sz w:val="26"/>
        </w:rPr>
        <w:t>第六条</w:t>
      </w:r>
      <w:r>
        <w:rPr>
          <w:rFonts w:ascii="宋体" w:eastAsia="宋体" w:hAnsi="宋体" w:cs="宋体" w:hint="eastAsia"/>
          <w:color w:val="000000"/>
          <w:sz w:val="26"/>
        </w:rPr>
        <w:t xml:space="preserve"> </w:t>
      </w:r>
      <w:r>
        <w:rPr>
          <w:rFonts w:ascii="宋体" w:eastAsia="宋体" w:hAnsi="宋体" w:cs="宋体"/>
          <w:color w:val="000000"/>
          <w:sz w:val="26"/>
        </w:rPr>
        <w:t>陕西众泰慈善基金会根据相关法律法规规定，公开信息内容</w:t>
      </w:r>
    </w:p>
    <w:p w:rsidR="00A232B3" w:rsidRDefault="0090206D">
      <w:pPr>
        <w:wordWrap w:val="0"/>
        <w:spacing w:line="480" w:lineRule="atLeast"/>
        <w:ind w:left="760"/>
        <w:textAlignment w:val="baseline"/>
        <w:rPr>
          <w:rFonts w:ascii="宋体" w:eastAsia="宋体" w:hAnsi="宋体" w:cs="宋体" w:hint="eastAsia"/>
          <w:color w:val="000000"/>
          <w:sz w:val="26"/>
        </w:rPr>
      </w:pPr>
      <w:r>
        <w:rPr>
          <w:rFonts w:ascii="宋体" w:eastAsia="宋体" w:hAnsi="宋体" w:cs="宋体"/>
          <w:color w:val="000000"/>
          <w:sz w:val="26"/>
        </w:rPr>
        <w:t>包括：</w:t>
      </w:r>
    </w:p>
    <w:p w:rsidR="0071417E" w:rsidRDefault="0071417E" w:rsidP="0071417E">
      <w:pPr>
        <w:wordWrap w:val="0"/>
        <w:spacing w:before="520" w:line="540" w:lineRule="atLeast"/>
        <w:ind w:left="1780"/>
        <w:textAlignment w:val="baseline"/>
        <w:rPr>
          <w:rFonts w:hint="eastAsia"/>
        </w:rPr>
      </w:pPr>
      <w:r>
        <w:rPr>
          <w:rFonts w:ascii="宋体" w:eastAsia="宋体" w:hAnsi="宋体" w:cs="宋体"/>
          <w:color w:val="000000"/>
          <w:sz w:val="25"/>
        </w:rPr>
        <w:lastRenderedPageBreak/>
        <w:t>(一)本基金会的基本信息</w:t>
      </w:r>
    </w:p>
    <w:p w:rsidR="0071417E" w:rsidRDefault="0071417E" w:rsidP="0071417E">
      <w:pPr>
        <w:wordWrap w:val="0"/>
        <w:spacing w:before="220" w:line="540" w:lineRule="atLeast"/>
        <w:ind w:left="1780"/>
        <w:textAlignment w:val="baseline"/>
        <w:rPr>
          <w:rFonts w:hint="eastAsia"/>
        </w:rPr>
      </w:pPr>
      <w:r>
        <w:rPr>
          <w:rFonts w:ascii="宋体" w:eastAsia="宋体" w:hAnsi="宋体" w:cs="宋体"/>
          <w:color w:val="000000"/>
          <w:sz w:val="23"/>
        </w:rPr>
        <w:t>(二)本基金会的年度工作报告；</w:t>
      </w:r>
    </w:p>
    <w:p w:rsidR="0071417E" w:rsidRDefault="0071417E" w:rsidP="0071417E">
      <w:pPr>
        <w:wordWrap w:val="0"/>
        <w:spacing w:line="540" w:lineRule="atLeast"/>
        <w:ind w:left="1780"/>
        <w:textAlignment w:val="baseline"/>
        <w:rPr>
          <w:rFonts w:hint="eastAsia"/>
        </w:rPr>
      </w:pPr>
      <w:r>
        <w:rPr>
          <w:rFonts w:ascii="宋体" w:eastAsia="宋体" w:hAnsi="宋体" w:cs="宋体"/>
          <w:color w:val="000000"/>
          <w:sz w:val="25"/>
        </w:rPr>
        <w:t>(三)本基金会的财务信息；</w:t>
      </w:r>
    </w:p>
    <w:p w:rsidR="0071417E" w:rsidRDefault="0071417E" w:rsidP="0071417E">
      <w:pPr>
        <w:wordWrap w:val="0"/>
        <w:spacing w:line="540" w:lineRule="atLeast"/>
        <w:ind w:left="2340" w:hanging="560"/>
        <w:textAlignment w:val="baseline"/>
        <w:rPr>
          <w:rFonts w:hint="eastAsia"/>
        </w:rPr>
      </w:pPr>
      <w:r>
        <w:rPr>
          <w:rFonts w:ascii="宋体" w:eastAsia="宋体" w:hAnsi="宋体" w:cs="宋体"/>
          <w:color w:val="000000"/>
          <w:sz w:val="25"/>
        </w:rPr>
        <w:t>(四)本基金会接受捐款信息及与公募基金会合作开展公募活动的信息；</w:t>
      </w:r>
    </w:p>
    <w:p w:rsidR="0071417E" w:rsidRDefault="0071417E" w:rsidP="0071417E">
      <w:pPr>
        <w:wordWrap w:val="0"/>
        <w:spacing w:line="540" w:lineRule="atLeast"/>
        <w:ind w:left="1780"/>
        <w:textAlignment w:val="baseline"/>
        <w:rPr>
          <w:rFonts w:hint="eastAsia"/>
        </w:rPr>
      </w:pPr>
      <w:r>
        <w:rPr>
          <w:rFonts w:ascii="宋体" w:eastAsia="宋体" w:hAnsi="宋体" w:cs="宋体"/>
          <w:color w:val="000000"/>
          <w:sz w:val="25"/>
        </w:rPr>
        <w:t>(五)本基金会开展公益资助项目信息；</w:t>
      </w:r>
    </w:p>
    <w:p w:rsidR="0071417E" w:rsidRDefault="0071417E" w:rsidP="0071417E">
      <w:pPr>
        <w:wordWrap w:val="0"/>
        <w:spacing w:line="540" w:lineRule="atLeast"/>
        <w:ind w:left="2340" w:right="40" w:hanging="560"/>
        <w:textAlignment w:val="baseline"/>
        <w:rPr>
          <w:rFonts w:hint="eastAsia"/>
        </w:rPr>
      </w:pPr>
      <w:r>
        <w:rPr>
          <w:rFonts w:ascii="宋体" w:eastAsia="宋体" w:hAnsi="宋体" w:cs="宋体"/>
          <w:color w:val="000000"/>
          <w:sz w:val="25"/>
        </w:rPr>
        <w:t>(六)其他必要的日常动态信息更新。具体公开信息的内容，可根据信息公开的原则和具体目标确定。</w:t>
      </w:r>
    </w:p>
    <w:p w:rsidR="0071417E" w:rsidRDefault="0071417E" w:rsidP="0071417E">
      <w:pPr>
        <w:wordWrap w:val="0"/>
        <w:spacing w:line="540" w:lineRule="atLeast"/>
        <w:ind w:left="1440" w:right="160" w:hanging="720"/>
        <w:textAlignment w:val="baseline"/>
        <w:rPr>
          <w:rFonts w:hint="eastAsia"/>
        </w:rPr>
      </w:pPr>
      <w:r>
        <w:rPr>
          <w:rFonts w:ascii="宋体" w:eastAsia="宋体" w:hAnsi="宋体" w:cs="宋体"/>
          <w:color w:val="000000"/>
          <w:sz w:val="25"/>
        </w:rPr>
        <w:t>第七条</w:t>
      </w:r>
      <w:r w:rsidR="0090206D">
        <w:rPr>
          <w:rFonts w:ascii="宋体" w:eastAsia="宋体" w:hAnsi="宋体" w:cs="宋体" w:hint="eastAsia"/>
          <w:color w:val="000000"/>
          <w:sz w:val="25"/>
        </w:rPr>
        <w:t xml:space="preserve"> </w:t>
      </w:r>
      <w:r>
        <w:rPr>
          <w:rFonts w:ascii="宋体" w:eastAsia="宋体" w:hAnsi="宋体" w:cs="宋体"/>
          <w:color w:val="000000"/>
          <w:sz w:val="25"/>
        </w:rPr>
        <w:t>信息公开方式：陕西众泰慈善基金会及时在门户网站更新以上信息。</w:t>
      </w:r>
    </w:p>
    <w:p w:rsidR="0071417E" w:rsidRDefault="0071417E" w:rsidP="0071417E">
      <w:pPr>
        <w:wordWrap w:val="0"/>
        <w:spacing w:line="540" w:lineRule="atLeast"/>
        <w:ind w:left="720"/>
        <w:textAlignment w:val="baseline"/>
        <w:rPr>
          <w:rFonts w:hint="eastAsia"/>
        </w:rPr>
      </w:pPr>
      <w:r>
        <w:rPr>
          <w:rFonts w:ascii="宋体" w:eastAsia="宋体" w:hAnsi="宋体" w:cs="宋体"/>
          <w:color w:val="000000"/>
          <w:sz w:val="25"/>
        </w:rPr>
        <w:t>第八条</w:t>
      </w:r>
      <w:r w:rsidR="0090206D">
        <w:rPr>
          <w:rFonts w:ascii="宋体" w:eastAsia="宋体" w:hAnsi="宋体" w:cs="宋体" w:hint="eastAsia"/>
          <w:color w:val="000000"/>
          <w:sz w:val="25"/>
        </w:rPr>
        <w:t xml:space="preserve"> </w:t>
      </w:r>
      <w:r>
        <w:rPr>
          <w:rFonts w:ascii="宋体" w:eastAsia="宋体" w:hAnsi="宋体" w:cs="宋体"/>
          <w:color w:val="000000"/>
          <w:sz w:val="25"/>
        </w:rPr>
        <w:t>本制度自公布之日起施行。</w:t>
      </w:r>
    </w:p>
    <w:p w:rsidR="0071417E" w:rsidRDefault="0071417E">
      <w:pPr>
        <w:wordWrap w:val="0"/>
        <w:spacing w:line="480" w:lineRule="atLeast"/>
        <w:ind w:left="760"/>
        <w:textAlignment w:val="baseline"/>
        <w:rPr>
          <w:rFonts w:hint="eastAsia"/>
        </w:rPr>
      </w:pPr>
    </w:p>
    <w:sectPr w:rsidR="0071417E" w:rsidSect="00A232B3">
      <w:pgSz w:w="11900" w:h="16820"/>
      <w:pgMar w:top="1420" w:right="1780" w:bottom="1420" w:left="1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characterSpacingControl w:val="doNotCompress"/>
  <w:compat>
    <w:ulTrailSpace/>
    <w:useFELayout/>
  </w:compat>
  <w:rsids>
    <w:rsidRoot w:val="00A232B3"/>
    <w:rsid w:val="0071417E"/>
    <w:rsid w:val="0090206D"/>
    <w:rsid w:val="00A23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Administrator</cp:lastModifiedBy>
  <cp:revision>3</cp:revision>
  <dcterms:created xsi:type="dcterms:W3CDTF">2023-08-08T06:08:00Z</dcterms:created>
  <dcterms:modified xsi:type="dcterms:W3CDTF">2023-08-08T06:11:00Z</dcterms:modified>
</cp:coreProperties>
</file>